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A8" w:rsidRPr="006940C4" w:rsidRDefault="006940C4" w:rsidP="005C79A8">
      <w:bookmarkStart w:id="0" w:name="_GoBack"/>
      <w:bookmarkEnd w:id="0"/>
      <w:r w:rsidRPr="006940C4">
        <w:rPr>
          <w:b/>
        </w:rPr>
        <w:t xml:space="preserve">                            </w:t>
      </w:r>
    </w:p>
    <w:p w:rsidR="005C79A8" w:rsidRPr="005C79A8" w:rsidRDefault="005C79A8" w:rsidP="009925F0">
      <w:pPr>
        <w:jc w:val="center"/>
        <w:textAlignment w:val="baseline"/>
        <w:outlineLvl w:val="0"/>
        <w:rPr>
          <w:color w:val="333333"/>
          <w:sz w:val="28"/>
          <w:szCs w:val="28"/>
        </w:rPr>
      </w:pPr>
      <w:r w:rsidRPr="005C79A8">
        <w:rPr>
          <w:b/>
          <w:bCs/>
          <w:color w:val="000000"/>
          <w:kern w:val="36"/>
          <w:sz w:val="28"/>
          <w:szCs w:val="28"/>
        </w:rPr>
        <w:t>Почему ребенок грызет ногти</w:t>
      </w:r>
    </w:p>
    <w:p w:rsidR="005C79A8" w:rsidRPr="005C79A8" w:rsidRDefault="005C79A8" w:rsidP="009925F0">
      <w:pPr>
        <w:spacing w:before="225"/>
        <w:textAlignment w:val="baseline"/>
        <w:outlineLvl w:val="1"/>
        <w:rPr>
          <w:b/>
          <w:bCs/>
          <w:color w:val="333333"/>
          <w:sz w:val="28"/>
          <w:szCs w:val="28"/>
        </w:rPr>
      </w:pPr>
      <w:r w:rsidRPr="005C79A8">
        <w:rPr>
          <w:b/>
          <w:bCs/>
          <w:color w:val="333333"/>
          <w:sz w:val="28"/>
          <w:szCs w:val="28"/>
        </w:rPr>
        <w:t>Что это – вредная привычка или серьезное заболевание?</w:t>
      </w:r>
    </w:p>
    <w:p w:rsidR="005C79A8" w:rsidRPr="005C79A8" w:rsidRDefault="005C79A8" w:rsidP="009925F0">
      <w:pPr>
        <w:spacing w:line="276" w:lineRule="auto"/>
        <w:textAlignment w:val="baseline"/>
        <w:rPr>
          <w:color w:val="333333"/>
          <w:sz w:val="28"/>
          <w:szCs w:val="28"/>
        </w:rPr>
      </w:pPr>
      <w:r w:rsidRPr="005C79A8">
        <w:rPr>
          <w:color w:val="333333"/>
          <w:sz w:val="28"/>
          <w:szCs w:val="28"/>
        </w:rPr>
        <w:t>Привычка грызть ногти имеет вполне определенное медицинское название – «</w:t>
      </w:r>
      <w:proofErr w:type="spellStart"/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онихофагия</w:t>
      </w:r>
      <w:proofErr w:type="spellEnd"/>
      <w:r w:rsidRPr="005C79A8">
        <w:rPr>
          <w:color w:val="333333"/>
          <w:sz w:val="28"/>
          <w:szCs w:val="28"/>
        </w:rPr>
        <w:t>». Другой термин – «</w:t>
      </w:r>
      <w:proofErr w:type="spellStart"/>
      <w:r w:rsidRPr="005C79A8">
        <w:rPr>
          <w:color w:val="333333"/>
          <w:sz w:val="28"/>
          <w:szCs w:val="28"/>
        </w:rPr>
        <w:t>дерматофагия</w:t>
      </w:r>
      <w:proofErr w:type="spellEnd"/>
      <w:r w:rsidRPr="005C79A8">
        <w:rPr>
          <w:color w:val="333333"/>
          <w:sz w:val="28"/>
          <w:szCs w:val="28"/>
        </w:rPr>
        <w:t xml:space="preserve">», означает непреодолимое желание или тягу к обгрызанию или </w:t>
      </w:r>
      <w:proofErr w:type="spellStart"/>
      <w:r w:rsidRPr="005C79A8">
        <w:rPr>
          <w:color w:val="333333"/>
          <w:sz w:val="28"/>
          <w:szCs w:val="28"/>
        </w:rPr>
        <w:t>отщипыванию</w:t>
      </w:r>
      <w:proofErr w:type="spellEnd"/>
      <w:r w:rsidRPr="005C79A8">
        <w:rPr>
          <w:color w:val="333333"/>
          <w:sz w:val="28"/>
          <w:szCs w:val="28"/>
        </w:rPr>
        <w:t xml:space="preserve"> кутикулы. Чаще всего такая привычка наблюдается у детей, начиная примерно с 6-летнего возраста. </w:t>
      </w: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В возрасте до 10 лет ею страдает примерно каждый третий ребенок.</w:t>
      </w:r>
      <w:r w:rsidRPr="005C79A8">
        <w:rPr>
          <w:color w:val="333333"/>
          <w:sz w:val="28"/>
          <w:szCs w:val="28"/>
        </w:rPr>
        <w:t> Дети постарше «грызут ногти» еще чаще – примерно каждый второй.</w:t>
      </w:r>
    </w:p>
    <w:p w:rsidR="005C79A8" w:rsidRPr="005C79A8" w:rsidRDefault="005C79A8" w:rsidP="009925F0">
      <w:pPr>
        <w:spacing w:before="225" w:line="276" w:lineRule="auto"/>
        <w:textAlignment w:val="baseline"/>
        <w:outlineLvl w:val="1"/>
        <w:rPr>
          <w:b/>
          <w:bCs/>
          <w:color w:val="333333"/>
          <w:sz w:val="28"/>
          <w:szCs w:val="28"/>
        </w:rPr>
      </w:pPr>
      <w:r w:rsidRPr="005C79A8">
        <w:rPr>
          <w:b/>
          <w:bCs/>
          <w:color w:val="333333"/>
          <w:sz w:val="28"/>
          <w:szCs w:val="28"/>
        </w:rPr>
        <w:t>Причины</w:t>
      </w:r>
    </w:p>
    <w:p w:rsidR="005C79A8" w:rsidRPr="005C79A8" w:rsidRDefault="005C79A8" w:rsidP="009925F0">
      <w:pPr>
        <w:spacing w:line="276" w:lineRule="auto"/>
        <w:textAlignment w:val="baseline"/>
        <w:rPr>
          <w:color w:val="333333"/>
          <w:sz w:val="28"/>
          <w:szCs w:val="28"/>
        </w:rPr>
      </w:pPr>
      <w:r w:rsidRPr="005C79A8">
        <w:rPr>
          <w:color w:val="333333"/>
          <w:sz w:val="28"/>
          <w:szCs w:val="28"/>
        </w:rPr>
        <w:t>Привычка обкусывать ногти никогда не возникает на пустом месте.</w:t>
      </w: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 Обычно ей предшествуют изменившиеся жизненные обстоятельства.</w:t>
      </w:r>
      <w:r w:rsidRPr="005C79A8">
        <w:rPr>
          <w:color w:val="333333"/>
          <w:sz w:val="28"/>
          <w:szCs w:val="28"/>
        </w:rPr>
        <w:t> Это может быть смена дошкольного учреждения или школы, класса, переезд на другую квартиру и любая серьезная перемена в жизни ребенка, с которой он не может справиться психологически.</w:t>
      </w:r>
    </w:p>
    <w:p w:rsidR="005C79A8" w:rsidRPr="005C79A8" w:rsidRDefault="005C79A8" w:rsidP="009925F0">
      <w:pPr>
        <w:spacing w:line="276" w:lineRule="auto"/>
        <w:textAlignment w:val="baseline"/>
        <w:rPr>
          <w:color w:val="333333"/>
          <w:sz w:val="28"/>
          <w:szCs w:val="28"/>
        </w:rPr>
      </w:pPr>
      <w:r w:rsidRPr="005C79A8">
        <w:rPr>
          <w:color w:val="333333"/>
          <w:sz w:val="28"/>
          <w:szCs w:val="28"/>
        </w:rPr>
        <w:t>Нервное напряжение накапливается внутри ребенка и оборачивается появлением вредной привычки. </w:t>
      </w: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Другими словами, обкусанные ногти – это не что иное, как попытка «выгрызть» или избавиться от проблемы, гнетущей ребенка.</w:t>
      </w:r>
    </w:p>
    <w:p w:rsidR="005C79A8" w:rsidRPr="005C79A8" w:rsidRDefault="005C79A8" w:rsidP="009925F0">
      <w:pPr>
        <w:spacing w:before="225" w:line="276" w:lineRule="auto"/>
        <w:textAlignment w:val="baseline"/>
        <w:outlineLvl w:val="2"/>
        <w:rPr>
          <w:b/>
          <w:bCs/>
          <w:i/>
          <w:iCs/>
          <w:color w:val="333333"/>
          <w:sz w:val="28"/>
          <w:szCs w:val="28"/>
        </w:rPr>
      </w:pPr>
      <w:r w:rsidRPr="005C79A8">
        <w:rPr>
          <w:b/>
          <w:bCs/>
          <w:i/>
          <w:iCs/>
          <w:color w:val="333333"/>
          <w:sz w:val="28"/>
          <w:szCs w:val="28"/>
        </w:rPr>
        <w:t>Причины, связанные с физиологией</w:t>
      </w:r>
    </w:p>
    <w:p w:rsidR="005C79A8" w:rsidRPr="005C79A8" w:rsidRDefault="005C79A8" w:rsidP="009925F0">
      <w:pPr>
        <w:numPr>
          <w:ilvl w:val="0"/>
          <w:numId w:val="11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Проблемы с центральной нервной системой.</w:t>
      </w:r>
      <w:r w:rsidRPr="005C79A8">
        <w:rPr>
          <w:color w:val="333333"/>
          <w:sz w:val="28"/>
          <w:szCs w:val="28"/>
        </w:rPr>
        <w:t> Это может быть склонность к неврозам, передающаяся по наследству, повышенная возбудимость и другие заболевания.</w:t>
      </w:r>
    </w:p>
    <w:p w:rsidR="005C79A8" w:rsidRPr="005C79A8" w:rsidRDefault="005C79A8" w:rsidP="009925F0">
      <w:pPr>
        <w:numPr>
          <w:ilvl w:val="0"/>
          <w:numId w:val="11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Недостаток витаминов </w:t>
      </w:r>
      <w:r w:rsidRPr="005C79A8">
        <w:rPr>
          <w:color w:val="333333"/>
          <w:sz w:val="28"/>
          <w:szCs w:val="28"/>
        </w:rPr>
        <w:t>в пищевом рационе ребенка, скудное питание.</w:t>
      </w:r>
    </w:p>
    <w:p w:rsidR="005C79A8" w:rsidRPr="005C79A8" w:rsidRDefault="005C79A8" w:rsidP="009925F0">
      <w:pPr>
        <w:numPr>
          <w:ilvl w:val="0"/>
          <w:numId w:val="11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Заболевания, связанные с </w:t>
      </w:r>
      <w:proofErr w:type="gramStart"/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сердечно-сосудистой</w:t>
      </w:r>
      <w:proofErr w:type="gramEnd"/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системой.</w:t>
      </w:r>
    </w:p>
    <w:p w:rsidR="005C79A8" w:rsidRPr="005C79A8" w:rsidRDefault="005C79A8" w:rsidP="009925F0">
      <w:pPr>
        <w:numPr>
          <w:ilvl w:val="0"/>
          <w:numId w:val="11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Паразиты</w:t>
      </w:r>
      <w:r w:rsidRPr="005C79A8">
        <w:rPr>
          <w:color w:val="333333"/>
          <w:sz w:val="28"/>
          <w:szCs w:val="28"/>
        </w:rPr>
        <w:t xml:space="preserve">. Иногда </w:t>
      </w:r>
      <w:proofErr w:type="spellStart"/>
      <w:r w:rsidRPr="005C79A8">
        <w:rPr>
          <w:color w:val="333333"/>
          <w:sz w:val="28"/>
          <w:szCs w:val="28"/>
        </w:rPr>
        <w:t>обкусывание</w:t>
      </w:r>
      <w:proofErr w:type="spellEnd"/>
      <w:r w:rsidRPr="005C79A8">
        <w:rPr>
          <w:color w:val="333333"/>
          <w:sz w:val="28"/>
          <w:szCs w:val="28"/>
        </w:rPr>
        <w:t xml:space="preserve"> ногтей связано с наличием в организме ребенка гельминтов и других паразитических червей.</w:t>
      </w:r>
    </w:p>
    <w:p w:rsidR="005C79A8" w:rsidRPr="005C79A8" w:rsidRDefault="005C79A8" w:rsidP="009925F0">
      <w:pPr>
        <w:numPr>
          <w:ilvl w:val="0"/>
          <w:numId w:val="11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Проблемы, связанные с питанием. </w:t>
      </w:r>
      <w:r w:rsidRPr="005C79A8">
        <w:rPr>
          <w:color w:val="333333"/>
          <w:sz w:val="28"/>
          <w:szCs w:val="28"/>
        </w:rPr>
        <w:t xml:space="preserve">Ребенок не может удовлетворить свои пищевые потребности, отсюда и расстройство, связанное с </w:t>
      </w:r>
      <w:proofErr w:type="spellStart"/>
      <w:r w:rsidRPr="005C79A8">
        <w:rPr>
          <w:color w:val="333333"/>
          <w:sz w:val="28"/>
          <w:szCs w:val="28"/>
        </w:rPr>
        <w:t>обкусыванием</w:t>
      </w:r>
      <w:proofErr w:type="spellEnd"/>
      <w:r w:rsidRPr="005C79A8">
        <w:rPr>
          <w:color w:val="333333"/>
          <w:sz w:val="28"/>
          <w:szCs w:val="28"/>
        </w:rPr>
        <w:t xml:space="preserve"> ногтей. Чаще всего такие проблемы связаны с запретом на сладкое, диетой, элементарным недоеданием.</w:t>
      </w:r>
    </w:p>
    <w:p w:rsidR="005C79A8" w:rsidRPr="005C79A8" w:rsidRDefault="005C79A8" w:rsidP="009925F0">
      <w:pPr>
        <w:numPr>
          <w:ilvl w:val="0"/>
          <w:numId w:val="11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Гигиена</w:t>
      </w:r>
      <w:r w:rsidRPr="005C79A8">
        <w:rPr>
          <w:color w:val="333333"/>
          <w:sz w:val="28"/>
          <w:szCs w:val="28"/>
        </w:rPr>
        <w:t>. Такая проблема может возникать из-за слишком длинных и грязных ногтей, нерегулярных гигиенических процедур и т.д.</w:t>
      </w:r>
    </w:p>
    <w:p w:rsidR="005C79A8" w:rsidRPr="005C79A8" w:rsidRDefault="005C79A8" w:rsidP="009925F0">
      <w:pPr>
        <w:spacing w:before="225" w:line="276" w:lineRule="auto"/>
        <w:textAlignment w:val="baseline"/>
        <w:outlineLvl w:val="2"/>
        <w:rPr>
          <w:b/>
          <w:bCs/>
          <w:i/>
          <w:iCs/>
          <w:color w:val="333333"/>
          <w:sz w:val="28"/>
          <w:szCs w:val="28"/>
        </w:rPr>
      </w:pPr>
      <w:r w:rsidRPr="005C79A8">
        <w:rPr>
          <w:b/>
          <w:bCs/>
          <w:i/>
          <w:iCs/>
          <w:color w:val="333333"/>
          <w:sz w:val="28"/>
          <w:szCs w:val="28"/>
        </w:rPr>
        <w:t>Причины социально-психологического характера</w:t>
      </w:r>
    </w:p>
    <w:p w:rsidR="005C79A8" w:rsidRPr="005C79A8" w:rsidRDefault="005C79A8" w:rsidP="009925F0">
      <w:pPr>
        <w:numPr>
          <w:ilvl w:val="0"/>
          <w:numId w:val="12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Потеря родственника или близкого человека.</w:t>
      </w:r>
      <w:r w:rsidRPr="005C79A8">
        <w:rPr>
          <w:color w:val="333333"/>
          <w:sz w:val="28"/>
          <w:szCs w:val="28"/>
        </w:rPr>
        <w:t> Психологическая травма и стресс чаще всего приводят к появлению какой-либо вредной привычки.</w:t>
      </w:r>
    </w:p>
    <w:p w:rsidR="005C79A8" w:rsidRPr="005C79A8" w:rsidRDefault="005C79A8" w:rsidP="009925F0">
      <w:pPr>
        <w:numPr>
          <w:ilvl w:val="0"/>
          <w:numId w:val="12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Сильный испуг</w:t>
      </w:r>
      <w:r w:rsidRPr="005C79A8">
        <w:rPr>
          <w:color w:val="333333"/>
          <w:sz w:val="28"/>
          <w:szCs w:val="28"/>
        </w:rPr>
        <w:t> может легко способствовать возникновению такого явления. Громкий звук, резкое движение и другие причины особенно сильно могут повлиять на психику ребенка 2, 3 лет. Ребенок в 4 года может сильно испугаться крика или лая собаки.</w:t>
      </w:r>
    </w:p>
    <w:p w:rsidR="005C79A8" w:rsidRPr="005C79A8" w:rsidRDefault="005C79A8" w:rsidP="009925F0">
      <w:pPr>
        <w:numPr>
          <w:ilvl w:val="0"/>
          <w:numId w:val="12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Напряженная обстановка между родителями.</w:t>
      </w:r>
      <w:r w:rsidRPr="005C79A8">
        <w:rPr>
          <w:color w:val="333333"/>
          <w:sz w:val="28"/>
          <w:szCs w:val="28"/>
        </w:rPr>
        <w:t> Неблагоприятный психологический климат в семье, постоянная ругань, разговоры на повышенных тонах, направленная друг на друга агрессия, так или иначе, обязательно оставят свой след на неокрепшей детской психике. Особенно, если ребенок находится в такой атмосфере постоянное и длительное время.</w:t>
      </w:r>
    </w:p>
    <w:p w:rsidR="005C79A8" w:rsidRPr="005C79A8" w:rsidRDefault="005C79A8" w:rsidP="009925F0">
      <w:pPr>
        <w:numPr>
          <w:ilvl w:val="0"/>
          <w:numId w:val="12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Резкая смена обстановки. </w:t>
      </w:r>
      <w:r w:rsidRPr="005C79A8">
        <w:rPr>
          <w:color w:val="333333"/>
          <w:sz w:val="28"/>
          <w:szCs w:val="28"/>
        </w:rPr>
        <w:t>Чаще всего это связано со сменой детского сада, школы, места жительства. Такая проблема может возникнуть после долгого перерыва в посещении дошкольного учреждения или школы.</w:t>
      </w:r>
    </w:p>
    <w:p w:rsidR="005C79A8" w:rsidRPr="005C79A8" w:rsidRDefault="005C79A8" w:rsidP="009925F0">
      <w:pPr>
        <w:numPr>
          <w:ilvl w:val="0"/>
          <w:numId w:val="12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Серьезная психологическая нагрузка. </w:t>
      </w:r>
      <w:r w:rsidRPr="005C79A8">
        <w:rPr>
          <w:color w:val="333333"/>
          <w:sz w:val="28"/>
          <w:szCs w:val="28"/>
        </w:rPr>
        <w:t>Сегодня многие родители стремятся максимально загрузить свободное время детей репетиторами, кружками, спортивными секциями, развивающими занятиями. Это, конечно, неплохо, но каждый ребенок индивидуален и нагрузка для него должна быть своя. Кто-то легко выдержит и несколько дополнительных занятий, кому-то достаточно будет всего одного. Психологический перегруз ребенка ведет к повышенной утомляемости, рассеянности и неврозам.</w:t>
      </w:r>
    </w:p>
    <w:p w:rsidR="005C79A8" w:rsidRPr="005C79A8" w:rsidRDefault="005C79A8" w:rsidP="009925F0">
      <w:pPr>
        <w:numPr>
          <w:ilvl w:val="0"/>
          <w:numId w:val="13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Прямая противоположность предыдущему пункту – слабая занятость ребенка.</w:t>
      </w:r>
      <w:r w:rsidR="003E0B97"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5C79A8">
        <w:rPr>
          <w:color w:val="333333"/>
          <w:sz w:val="28"/>
          <w:szCs w:val="28"/>
        </w:rPr>
        <w:t>Он не знает, чем себя занять и начинает грызть ногти от скуки.</w:t>
      </w:r>
    </w:p>
    <w:p w:rsidR="005C79A8" w:rsidRPr="005C79A8" w:rsidRDefault="005C79A8" w:rsidP="009925F0">
      <w:pPr>
        <w:numPr>
          <w:ilvl w:val="0"/>
          <w:numId w:val="13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Плохой пример.</w:t>
      </w:r>
      <w:r w:rsidRPr="005C79A8">
        <w:rPr>
          <w:color w:val="333333"/>
          <w:sz w:val="28"/>
          <w:szCs w:val="28"/>
        </w:rPr>
        <w:t> Если в семье или близком окружении ребенка кто-то грызет ногти, то и ребенок рано или поздно попробует сделать то же самое.</w:t>
      </w:r>
    </w:p>
    <w:p w:rsidR="005C79A8" w:rsidRPr="005C79A8" w:rsidRDefault="005C79A8" w:rsidP="009925F0">
      <w:pPr>
        <w:numPr>
          <w:ilvl w:val="0"/>
          <w:numId w:val="13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Неправильное питание. </w:t>
      </w:r>
      <w:r w:rsidRPr="005C79A8">
        <w:rPr>
          <w:color w:val="333333"/>
          <w:sz w:val="28"/>
          <w:szCs w:val="28"/>
        </w:rPr>
        <w:t>Неконтролируемое потребление, например, газированных напитков или сладостей, ведет к повышению возбудимости ребенка.</w:t>
      </w:r>
    </w:p>
    <w:p w:rsidR="005C79A8" w:rsidRPr="005C79A8" w:rsidRDefault="005C79A8" w:rsidP="009925F0">
      <w:pPr>
        <w:numPr>
          <w:ilvl w:val="0"/>
          <w:numId w:val="13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Нарушение режима сна. </w:t>
      </w:r>
      <w:r w:rsidRPr="005C79A8">
        <w:rPr>
          <w:color w:val="333333"/>
          <w:sz w:val="28"/>
          <w:szCs w:val="28"/>
        </w:rPr>
        <w:t>Чаще всего это связано с тем, что ребенок допоздна засиживается за телевизором, компьютером, </w:t>
      </w:r>
      <w:hyperlink r:id="rId8" w:history="1">
        <w:r w:rsidRPr="009925F0">
          <w:rPr>
            <w:color w:val="0077CC"/>
            <w:sz w:val="28"/>
            <w:szCs w:val="28"/>
            <w:u w:val="single"/>
            <w:bdr w:val="none" w:sz="0" w:space="0" w:color="auto" w:frame="1"/>
          </w:rPr>
          <w:t>планшетом</w:t>
        </w:r>
      </w:hyperlink>
      <w:r w:rsidRPr="005C79A8">
        <w:rPr>
          <w:color w:val="333333"/>
          <w:sz w:val="28"/>
          <w:szCs w:val="28"/>
        </w:rPr>
        <w:t xml:space="preserve">. Регулярное недосыпание приводит к раздражительности, снять которое ребенок пытается через </w:t>
      </w:r>
      <w:proofErr w:type="spellStart"/>
      <w:r w:rsidRPr="005C79A8">
        <w:rPr>
          <w:color w:val="333333"/>
          <w:sz w:val="28"/>
          <w:szCs w:val="28"/>
        </w:rPr>
        <w:t>обкусывание</w:t>
      </w:r>
      <w:proofErr w:type="spellEnd"/>
      <w:r w:rsidRPr="005C79A8">
        <w:rPr>
          <w:color w:val="333333"/>
          <w:sz w:val="28"/>
          <w:szCs w:val="28"/>
        </w:rPr>
        <w:t xml:space="preserve"> ногтей.</w:t>
      </w:r>
    </w:p>
    <w:p w:rsidR="005C79A8" w:rsidRPr="005C79A8" w:rsidRDefault="005C79A8" w:rsidP="009925F0">
      <w:pPr>
        <w:numPr>
          <w:ilvl w:val="0"/>
          <w:numId w:val="13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Низкая самооценка.</w:t>
      </w:r>
      <w:r w:rsidRPr="005C79A8">
        <w:rPr>
          <w:color w:val="333333"/>
          <w:sz w:val="28"/>
          <w:szCs w:val="28"/>
        </w:rPr>
        <w:t> Чаще всего такие проблемы возникают с детьми 8, 9 лет и старше. Учеба в школе, посещение спортивных секций или кружков: родители начинают требовать с ребенка достижения определенных результатов, которых он, в силу разных причин, достичь не может. Отсюда раздражение родителей и снижение ощущения собственной значимости у ребенка. Он начинает бояться, что родители будут его ругать и начинает грызть ногти, выплескивая, таким образом, свою обиду.</w:t>
      </w:r>
    </w:p>
    <w:p w:rsidR="005C79A8" w:rsidRPr="005C79A8" w:rsidRDefault="005C79A8" w:rsidP="009925F0">
      <w:pPr>
        <w:spacing w:before="225" w:line="276" w:lineRule="auto"/>
        <w:textAlignment w:val="baseline"/>
        <w:outlineLvl w:val="1"/>
        <w:rPr>
          <w:b/>
          <w:bCs/>
          <w:color w:val="333333"/>
          <w:sz w:val="28"/>
          <w:szCs w:val="28"/>
        </w:rPr>
      </w:pPr>
      <w:r w:rsidRPr="005C79A8">
        <w:rPr>
          <w:b/>
          <w:bCs/>
          <w:color w:val="333333"/>
          <w:sz w:val="28"/>
          <w:szCs w:val="28"/>
        </w:rPr>
        <w:t>Что делать: советы психологов</w:t>
      </w:r>
    </w:p>
    <w:p w:rsidR="005C79A8" w:rsidRPr="005C79A8" w:rsidRDefault="005C79A8" w:rsidP="009925F0">
      <w:pPr>
        <w:numPr>
          <w:ilvl w:val="0"/>
          <w:numId w:val="15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5C79A8">
        <w:rPr>
          <w:color w:val="333333"/>
          <w:sz w:val="28"/>
          <w:szCs w:val="28"/>
        </w:rPr>
        <w:t>никогда не надо ругать ребенка за эту привычку, тем более бить по рукам или намазывать пальцы чем-то острым и горьким;</w:t>
      </w:r>
    </w:p>
    <w:p w:rsidR="005C79A8" w:rsidRPr="005C79A8" w:rsidRDefault="005C79A8" w:rsidP="009925F0">
      <w:pPr>
        <w:numPr>
          <w:ilvl w:val="0"/>
          <w:numId w:val="15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5C79A8">
        <w:rPr>
          <w:color w:val="333333"/>
          <w:sz w:val="28"/>
          <w:szCs w:val="28"/>
        </w:rPr>
        <w:t>соблюдать установленный по возрасту ребенка режим сна, бодрствования и питания;</w:t>
      </w:r>
    </w:p>
    <w:p w:rsidR="005C79A8" w:rsidRPr="005C79A8" w:rsidRDefault="005C79A8" w:rsidP="009925F0">
      <w:pPr>
        <w:numPr>
          <w:ilvl w:val="0"/>
          <w:numId w:val="15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5C79A8">
        <w:rPr>
          <w:color w:val="333333"/>
          <w:sz w:val="28"/>
          <w:szCs w:val="28"/>
        </w:rPr>
        <w:t xml:space="preserve">развивать мелкую моторику (лепка, рисование, игра </w:t>
      </w:r>
      <w:proofErr w:type="gramStart"/>
      <w:r w:rsidRPr="005C79A8">
        <w:rPr>
          <w:color w:val="333333"/>
          <w:sz w:val="28"/>
          <w:szCs w:val="28"/>
        </w:rPr>
        <w:t>в</w:t>
      </w:r>
      <w:proofErr w:type="gramEnd"/>
      <w:r w:rsidRPr="005C79A8">
        <w:rPr>
          <w:color w:val="333333"/>
          <w:sz w:val="28"/>
          <w:szCs w:val="28"/>
        </w:rPr>
        <w:t xml:space="preserve"> конструктор, на музыкальных инструментах и т.д.);</w:t>
      </w:r>
    </w:p>
    <w:p w:rsidR="005C79A8" w:rsidRPr="005C79A8" w:rsidRDefault="005C79A8" w:rsidP="009925F0">
      <w:pPr>
        <w:numPr>
          <w:ilvl w:val="0"/>
          <w:numId w:val="15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5C79A8">
        <w:rPr>
          <w:color w:val="333333"/>
          <w:sz w:val="28"/>
          <w:szCs w:val="28"/>
        </w:rPr>
        <w:t>регулярная гигиена рук;</w:t>
      </w:r>
    </w:p>
    <w:p w:rsidR="005C79A8" w:rsidRPr="005C79A8" w:rsidRDefault="005C79A8" w:rsidP="009925F0">
      <w:pPr>
        <w:numPr>
          <w:ilvl w:val="0"/>
          <w:numId w:val="15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5C79A8">
        <w:rPr>
          <w:color w:val="333333"/>
          <w:sz w:val="28"/>
          <w:szCs w:val="28"/>
        </w:rPr>
        <w:t>обеспечить нормальную психологическую обстановку в окружении ребенка;</w:t>
      </w:r>
    </w:p>
    <w:p w:rsidR="003E0B97" w:rsidRPr="009925F0" w:rsidRDefault="005C79A8" w:rsidP="009925F0">
      <w:pPr>
        <w:numPr>
          <w:ilvl w:val="0"/>
          <w:numId w:val="15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5C79A8">
        <w:rPr>
          <w:color w:val="333333"/>
          <w:sz w:val="28"/>
          <w:szCs w:val="28"/>
        </w:rPr>
        <w:t>поощрять ребенка за выражение его эмоций, причем неважно – положительных или отрицательных;</w:t>
      </w:r>
    </w:p>
    <w:p w:rsidR="005C79A8" w:rsidRPr="005C79A8" w:rsidRDefault="00D110AA" w:rsidP="009925F0">
      <w:pPr>
        <w:numPr>
          <w:ilvl w:val="0"/>
          <w:numId w:val="15"/>
        </w:numPr>
        <w:spacing w:line="276" w:lineRule="auto"/>
        <w:ind w:left="0"/>
        <w:textAlignment w:val="baseline"/>
        <w:rPr>
          <w:color w:val="333333"/>
          <w:sz w:val="28"/>
          <w:szCs w:val="28"/>
        </w:rPr>
      </w:pPr>
      <w:r w:rsidRPr="009925F0">
        <w:rPr>
          <w:bCs/>
          <w:color w:val="333333"/>
          <w:sz w:val="28"/>
          <w:szCs w:val="28"/>
          <w:bdr w:val="none" w:sz="0" w:space="0" w:color="auto" w:frame="1"/>
        </w:rPr>
        <w:t xml:space="preserve">учим ребенка </w:t>
      </w:r>
      <w:r w:rsidR="005C79A8" w:rsidRPr="009925F0">
        <w:rPr>
          <w:bCs/>
          <w:color w:val="333333"/>
          <w:sz w:val="28"/>
          <w:szCs w:val="28"/>
          <w:bdr w:val="none" w:sz="0" w:space="0" w:color="auto" w:frame="1"/>
        </w:rPr>
        <w:t xml:space="preserve">снимать </w:t>
      </w:r>
      <w:r w:rsidRPr="009925F0">
        <w:rPr>
          <w:bCs/>
          <w:color w:val="333333"/>
          <w:sz w:val="28"/>
          <w:szCs w:val="28"/>
          <w:bdr w:val="none" w:sz="0" w:space="0" w:color="auto" w:frame="1"/>
        </w:rPr>
        <w:t xml:space="preserve">напряжение </w:t>
      </w:r>
      <w:r w:rsidR="005C79A8" w:rsidRPr="009925F0">
        <w:rPr>
          <w:bCs/>
          <w:color w:val="333333"/>
          <w:sz w:val="28"/>
          <w:szCs w:val="28"/>
          <w:bdr w:val="none" w:sz="0" w:space="0" w:color="auto" w:frame="1"/>
        </w:rPr>
        <w:t>при помощи простого упражнения или дыхательной гимнастики</w:t>
      </w:r>
      <w:r w:rsidR="005C79A8" w:rsidRPr="009925F0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  <w:r w:rsidR="005C79A8" w:rsidRPr="005C79A8">
        <w:rPr>
          <w:color w:val="333333"/>
          <w:sz w:val="28"/>
          <w:szCs w:val="28"/>
        </w:rPr>
        <w:t> Первый вариант заключается в частом сжимании и разжимании кулаков. Дыхательное упражнение: ребенок в течение 5 минут совершает вдохи и выдохи медленно и глубоко. Такой постоянный контроль над дыханием поможет существенно снизить уровень эмоциональной напряженности ребенка. Чтобы упражнение заинтересовало малыша, можно дать ему в руки любимую игрушку, например.</w:t>
      </w:r>
    </w:p>
    <w:p w:rsidR="006940C4" w:rsidRPr="009925F0" w:rsidRDefault="006940C4" w:rsidP="009925F0">
      <w:pPr>
        <w:tabs>
          <w:tab w:val="left" w:pos="1124"/>
        </w:tabs>
        <w:spacing w:line="276" w:lineRule="auto"/>
        <w:rPr>
          <w:sz w:val="28"/>
          <w:szCs w:val="28"/>
        </w:rPr>
      </w:pPr>
    </w:p>
    <w:sectPr w:rsidR="006940C4" w:rsidRPr="009925F0" w:rsidSect="009925F0">
      <w:pgSz w:w="11906" w:h="16838"/>
      <w:pgMar w:top="227" w:right="510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21" w:rsidRDefault="009E6721" w:rsidP="003A4CC5">
      <w:r>
        <w:separator/>
      </w:r>
    </w:p>
  </w:endnote>
  <w:endnote w:type="continuationSeparator" w:id="0">
    <w:p w:rsidR="009E6721" w:rsidRDefault="009E6721" w:rsidP="003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21" w:rsidRDefault="009E6721" w:rsidP="003A4CC5">
      <w:r>
        <w:separator/>
      </w:r>
    </w:p>
  </w:footnote>
  <w:footnote w:type="continuationSeparator" w:id="0">
    <w:p w:rsidR="009E6721" w:rsidRDefault="009E6721" w:rsidP="003A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846"/>
    <w:multiLevelType w:val="multilevel"/>
    <w:tmpl w:val="87A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30599"/>
    <w:multiLevelType w:val="multilevel"/>
    <w:tmpl w:val="E5C4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53CF0"/>
    <w:multiLevelType w:val="multilevel"/>
    <w:tmpl w:val="182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80056"/>
    <w:multiLevelType w:val="multilevel"/>
    <w:tmpl w:val="32C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3802BC"/>
    <w:multiLevelType w:val="multilevel"/>
    <w:tmpl w:val="487C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624E60"/>
    <w:multiLevelType w:val="multilevel"/>
    <w:tmpl w:val="DA3E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70494F"/>
    <w:multiLevelType w:val="multilevel"/>
    <w:tmpl w:val="311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8F5125"/>
    <w:multiLevelType w:val="multilevel"/>
    <w:tmpl w:val="8B5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B0AA5"/>
    <w:multiLevelType w:val="multilevel"/>
    <w:tmpl w:val="1A0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32C2D"/>
    <w:multiLevelType w:val="multilevel"/>
    <w:tmpl w:val="0E40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2914DA"/>
    <w:multiLevelType w:val="multilevel"/>
    <w:tmpl w:val="379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53775"/>
    <w:multiLevelType w:val="multilevel"/>
    <w:tmpl w:val="7BA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FE1D25"/>
    <w:multiLevelType w:val="multilevel"/>
    <w:tmpl w:val="A42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4744B8"/>
    <w:multiLevelType w:val="multilevel"/>
    <w:tmpl w:val="1DE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E51A7"/>
    <w:multiLevelType w:val="multilevel"/>
    <w:tmpl w:val="6D7C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A249E2"/>
    <w:multiLevelType w:val="multilevel"/>
    <w:tmpl w:val="2A7C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9066EC"/>
    <w:multiLevelType w:val="multilevel"/>
    <w:tmpl w:val="6952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3"/>
    <w:rsid w:val="00035F16"/>
    <w:rsid w:val="00092EFA"/>
    <w:rsid w:val="001106D7"/>
    <w:rsid w:val="00140F2B"/>
    <w:rsid w:val="001B0A8D"/>
    <w:rsid w:val="001F23C5"/>
    <w:rsid w:val="001F7F64"/>
    <w:rsid w:val="002001D9"/>
    <w:rsid w:val="002035A9"/>
    <w:rsid w:val="0022076C"/>
    <w:rsid w:val="00260035"/>
    <w:rsid w:val="0027394E"/>
    <w:rsid w:val="002749A3"/>
    <w:rsid w:val="00275754"/>
    <w:rsid w:val="00276786"/>
    <w:rsid w:val="002B3588"/>
    <w:rsid w:val="0030213A"/>
    <w:rsid w:val="00322425"/>
    <w:rsid w:val="00385852"/>
    <w:rsid w:val="00393275"/>
    <w:rsid w:val="003A19ED"/>
    <w:rsid w:val="003A4CC5"/>
    <w:rsid w:val="003B2E17"/>
    <w:rsid w:val="003C78A9"/>
    <w:rsid w:val="003E0B97"/>
    <w:rsid w:val="00444DE6"/>
    <w:rsid w:val="00474CB9"/>
    <w:rsid w:val="00474D7B"/>
    <w:rsid w:val="004A3DDA"/>
    <w:rsid w:val="004A7424"/>
    <w:rsid w:val="004C2694"/>
    <w:rsid w:val="005177CE"/>
    <w:rsid w:val="00532A35"/>
    <w:rsid w:val="0057779B"/>
    <w:rsid w:val="005C79A8"/>
    <w:rsid w:val="005D588D"/>
    <w:rsid w:val="00607F6A"/>
    <w:rsid w:val="00614CFB"/>
    <w:rsid w:val="00631063"/>
    <w:rsid w:val="00640B00"/>
    <w:rsid w:val="00685F43"/>
    <w:rsid w:val="006940C4"/>
    <w:rsid w:val="006C6A85"/>
    <w:rsid w:val="006F4D85"/>
    <w:rsid w:val="0070603A"/>
    <w:rsid w:val="0070751E"/>
    <w:rsid w:val="0071632B"/>
    <w:rsid w:val="00722219"/>
    <w:rsid w:val="00736F4F"/>
    <w:rsid w:val="0074229C"/>
    <w:rsid w:val="007728B4"/>
    <w:rsid w:val="007B4ACE"/>
    <w:rsid w:val="007C0B7E"/>
    <w:rsid w:val="00801A37"/>
    <w:rsid w:val="00803CF3"/>
    <w:rsid w:val="00804957"/>
    <w:rsid w:val="00867811"/>
    <w:rsid w:val="008A787B"/>
    <w:rsid w:val="008B0C75"/>
    <w:rsid w:val="008F6F98"/>
    <w:rsid w:val="00926D17"/>
    <w:rsid w:val="00946A71"/>
    <w:rsid w:val="00961B23"/>
    <w:rsid w:val="009925F0"/>
    <w:rsid w:val="00997DA3"/>
    <w:rsid w:val="009C6DC0"/>
    <w:rsid w:val="009C7361"/>
    <w:rsid w:val="009E6721"/>
    <w:rsid w:val="00A154B4"/>
    <w:rsid w:val="00A16400"/>
    <w:rsid w:val="00A17D7D"/>
    <w:rsid w:val="00A2040D"/>
    <w:rsid w:val="00AA5CB8"/>
    <w:rsid w:val="00AB1C9A"/>
    <w:rsid w:val="00AD0AE8"/>
    <w:rsid w:val="00AF5511"/>
    <w:rsid w:val="00B05936"/>
    <w:rsid w:val="00B06258"/>
    <w:rsid w:val="00B315A0"/>
    <w:rsid w:val="00BA3AA4"/>
    <w:rsid w:val="00BA545E"/>
    <w:rsid w:val="00BA5625"/>
    <w:rsid w:val="00BA6DAF"/>
    <w:rsid w:val="00BB2868"/>
    <w:rsid w:val="00C02598"/>
    <w:rsid w:val="00C15947"/>
    <w:rsid w:val="00C22E7E"/>
    <w:rsid w:val="00C31ECF"/>
    <w:rsid w:val="00C81E4F"/>
    <w:rsid w:val="00C83D01"/>
    <w:rsid w:val="00D110AA"/>
    <w:rsid w:val="00D278C3"/>
    <w:rsid w:val="00D37ACC"/>
    <w:rsid w:val="00D75BB1"/>
    <w:rsid w:val="00D96812"/>
    <w:rsid w:val="00DB256B"/>
    <w:rsid w:val="00DC0F88"/>
    <w:rsid w:val="00E13B3F"/>
    <w:rsid w:val="00E618A0"/>
    <w:rsid w:val="00E734CF"/>
    <w:rsid w:val="00E90B3B"/>
    <w:rsid w:val="00EC5C53"/>
    <w:rsid w:val="00EE050B"/>
    <w:rsid w:val="00EE0601"/>
    <w:rsid w:val="00EF1CBE"/>
    <w:rsid w:val="00F01D40"/>
    <w:rsid w:val="00F21E43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6F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E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1E43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uiPriority w:val="99"/>
    <w:semiHidden/>
    <w:unhideWhenUsed/>
    <w:rsid w:val="00F21E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21E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21E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21E4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E4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F21E43"/>
    <w:rPr>
      <w:lang w:val="ru-RU" w:eastAsia="ru-RU" w:bidi="ar-SA"/>
    </w:rPr>
  </w:style>
  <w:style w:type="table" w:styleId="ad">
    <w:name w:val="Table Grid"/>
    <w:basedOn w:val="a1"/>
    <w:rsid w:val="00F2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B2E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6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F98"/>
  </w:style>
  <w:style w:type="paragraph" w:customStyle="1" w:styleId="s22">
    <w:name w:val="s_22"/>
    <w:basedOn w:val="a"/>
    <w:rsid w:val="008F6F98"/>
    <w:pPr>
      <w:spacing w:before="100" w:beforeAutospacing="1" w:after="100" w:afterAutospacing="1"/>
    </w:pPr>
  </w:style>
  <w:style w:type="paragraph" w:customStyle="1" w:styleId="s3">
    <w:name w:val="s_3"/>
    <w:basedOn w:val="a"/>
    <w:rsid w:val="008F6F98"/>
    <w:pPr>
      <w:spacing w:before="100" w:beforeAutospacing="1" w:after="100" w:afterAutospacing="1"/>
    </w:pPr>
  </w:style>
  <w:style w:type="paragraph" w:customStyle="1" w:styleId="s52">
    <w:name w:val="s_52"/>
    <w:basedOn w:val="a"/>
    <w:rsid w:val="008F6F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8F6F98"/>
  </w:style>
  <w:style w:type="paragraph" w:customStyle="1" w:styleId="s9">
    <w:name w:val="s_9"/>
    <w:basedOn w:val="a"/>
    <w:rsid w:val="008F6F98"/>
    <w:pPr>
      <w:spacing w:before="100" w:beforeAutospacing="1" w:after="100" w:afterAutospacing="1"/>
    </w:pPr>
  </w:style>
  <w:style w:type="paragraph" w:customStyle="1" w:styleId="s15">
    <w:name w:val="s_15"/>
    <w:basedOn w:val="a"/>
    <w:rsid w:val="008F6F98"/>
    <w:pPr>
      <w:spacing w:before="100" w:beforeAutospacing="1" w:after="100" w:afterAutospacing="1"/>
    </w:pPr>
  </w:style>
  <w:style w:type="paragraph" w:customStyle="1" w:styleId="s7">
    <w:name w:val="s_7"/>
    <w:basedOn w:val="a"/>
    <w:rsid w:val="008F6F98"/>
    <w:pPr>
      <w:spacing w:before="100" w:beforeAutospacing="1" w:after="100" w:afterAutospacing="1"/>
    </w:pPr>
  </w:style>
  <w:style w:type="paragraph" w:customStyle="1" w:styleId="s16">
    <w:name w:val="s_16"/>
    <w:basedOn w:val="a"/>
    <w:rsid w:val="008F6F9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F6F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6F4D85"/>
    <w:pPr>
      <w:spacing w:before="100" w:beforeAutospacing="1" w:after="100" w:afterAutospacing="1"/>
    </w:pPr>
  </w:style>
  <w:style w:type="paragraph" w:customStyle="1" w:styleId="pj">
    <w:name w:val="pj"/>
    <w:basedOn w:val="a"/>
    <w:rsid w:val="006F4D85"/>
    <w:pPr>
      <w:spacing w:before="100" w:beforeAutospacing="1" w:after="100" w:afterAutospacing="1"/>
    </w:pPr>
  </w:style>
  <w:style w:type="paragraph" w:customStyle="1" w:styleId="pr">
    <w:name w:val="pr"/>
    <w:basedOn w:val="a"/>
    <w:rsid w:val="006F4D85"/>
    <w:pPr>
      <w:spacing w:before="100" w:beforeAutospacing="1" w:after="100" w:afterAutospacing="1"/>
    </w:pPr>
  </w:style>
  <w:style w:type="paragraph" w:customStyle="1" w:styleId="tab-item-title">
    <w:name w:val="tab-item-title"/>
    <w:basedOn w:val="a"/>
    <w:rsid w:val="006F4D8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31063"/>
  </w:style>
  <w:style w:type="paragraph" w:customStyle="1" w:styleId="pl">
    <w:name w:val="pl"/>
    <w:basedOn w:val="a"/>
    <w:rsid w:val="0038585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10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962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9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7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75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1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112204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10842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086803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776026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  <w:div w:id="256183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701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286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875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8" w:color="3300FF"/>
                        <w:left w:val="single" w:sz="6" w:space="8" w:color="3300FF"/>
                        <w:bottom w:val="single" w:sz="6" w:space="8" w:color="3300FF"/>
                        <w:right w:val="single" w:sz="6" w:space="8" w:color="3300FF"/>
                      </w:divBdr>
                    </w:div>
                  </w:divsChild>
                </w:div>
              </w:divsChild>
            </w:div>
          </w:divsChild>
        </w:div>
      </w:divsChild>
    </w:div>
    <w:div w:id="34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08825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6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1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3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8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6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1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5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32256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395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1403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9554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7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3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3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0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7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9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4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0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9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1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5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9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8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2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6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6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45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6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1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6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1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3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3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1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0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7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2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2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5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3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701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38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5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8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8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7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2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8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1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32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1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4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29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2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2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5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3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2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9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6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55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4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8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4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8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4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91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4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7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3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41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3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7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1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5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3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6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1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3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0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2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4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6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4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8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5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4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8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4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2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3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2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1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4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79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5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2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1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6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1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0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2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8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06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0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4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13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0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6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6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7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4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7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3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2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2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4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1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2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0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4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0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1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1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2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7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6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1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5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7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4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7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9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3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8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0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3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7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5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7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17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2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5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7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6376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341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06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17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36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132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3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9954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08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23178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4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86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556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  <w:div w:id="890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898">
          <w:marLeft w:val="30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7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82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5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9049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6" w:color="FFC988"/>
                        <w:left w:val="single" w:sz="12" w:space="30" w:color="FFC988"/>
                        <w:bottom w:val="single" w:sz="12" w:space="6" w:color="FFC988"/>
                        <w:right w:val="single" w:sz="12" w:space="30" w:color="FFC988"/>
                      </w:divBdr>
                    </w:div>
                    <w:div w:id="13026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1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7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3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473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6" w:color="FFC988"/>
                        <w:left w:val="single" w:sz="12" w:space="30" w:color="FFC988"/>
                        <w:bottom w:val="single" w:sz="12" w:space="6" w:color="FFC988"/>
                        <w:right w:val="single" w:sz="12" w:space="30" w:color="FFC988"/>
                      </w:divBdr>
                    </w:div>
                    <w:div w:id="18223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10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19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16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782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2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49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2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408">
                  <w:marLeft w:val="0"/>
                  <w:marRight w:val="0"/>
                  <w:marTop w:val="210"/>
                  <w:marBottom w:val="450"/>
                  <w:divBdr>
                    <w:top w:val="single" w:sz="12" w:space="8" w:color="E1E1E1"/>
                    <w:left w:val="single" w:sz="12" w:space="8" w:color="E1E1E1"/>
                    <w:bottom w:val="single" w:sz="12" w:space="8" w:color="E1E1E1"/>
                    <w:right w:val="single" w:sz="12" w:space="8" w:color="E1E1E1"/>
                  </w:divBdr>
                  <w:divsChild>
                    <w:div w:id="457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1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6697">
                  <w:marLeft w:val="0"/>
                  <w:marRight w:val="0"/>
                  <w:marTop w:val="210"/>
                  <w:marBottom w:val="450"/>
                  <w:divBdr>
                    <w:top w:val="single" w:sz="12" w:space="8" w:color="E1E1E1"/>
                    <w:left w:val="single" w:sz="12" w:space="8" w:color="E1E1E1"/>
                    <w:bottom w:val="single" w:sz="12" w:space="8" w:color="E1E1E1"/>
                    <w:right w:val="single" w:sz="12" w:space="8" w:color="E1E1E1"/>
                  </w:divBdr>
                  <w:divsChild>
                    <w:div w:id="1379620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1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034">
              <w:marLeft w:val="0"/>
              <w:marRight w:val="0"/>
              <w:marTop w:val="9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8" w:space="15" w:color="DF2C55"/>
                <w:bottom w:val="none" w:sz="0" w:space="0" w:color="auto"/>
                <w:right w:val="none" w:sz="0" w:space="15" w:color="auto"/>
              </w:divBdr>
            </w:div>
          </w:divsChild>
        </w:div>
        <w:div w:id="1424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29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9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6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9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5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5911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46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67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3040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6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23828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6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4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922">
                  <w:marLeft w:val="0"/>
                  <w:marRight w:val="0"/>
                  <w:marTop w:val="4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2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6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691222464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51723508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147412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75860195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246430196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271547735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815373828">
              <w:blockQuote w:val="1"/>
              <w:marLeft w:val="1095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D8D8D8"/>
                <w:right w:val="none" w:sz="0" w:space="0" w:color="auto"/>
              </w:divBdr>
            </w:div>
            <w:div w:id="1501892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5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7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9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2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19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7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11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4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821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386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337730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2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9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9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8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1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4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8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4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6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8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7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0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83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1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4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2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05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8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4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3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3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0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0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6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5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5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013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4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2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1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7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4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9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7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4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1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0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23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4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9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7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46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3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9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47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0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7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80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8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3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59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9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90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8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966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6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6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1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31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28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03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0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56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6039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934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192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66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88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46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5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3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945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37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28843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2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3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30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190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377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905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8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5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7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9374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27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63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474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45269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8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krohe.ru/razvivayushchie-igry/plansh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2018-01-12T08:04:00Z</cp:lastPrinted>
  <dcterms:created xsi:type="dcterms:W3CDTF">2018-01-16T07:48:00Z</dcterms:created>
  <dcterms:modified xsi:type="dcterms:W3CDTF">2018-01-16T07:48:00Z</dcterms:modified>
</cp:coreProperties>
</file>